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BO 2026 118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3 x Rettungswagen (RTW)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